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59ABBEC7" w:rsidR="008C25B3" w:rsidRPr="00312E3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Pr="00312E3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ofertowe </w:t>
      </w:r>
      <w:r w:rsidR="00312E34" w:rsidRPr="00312E34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0F6B3A" w:rsidRPr="00312E3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312E34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312E3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312E34" w:rsidRPr="00312E34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0F6B3A" w:rsidRPr="00312E3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312E34">
        <w:rPr>
          <w:rFonts w:ascii="Lato" w:hAnsi="Lato"/>
          <w:b/>
          <w:snapToGrid w:val="0"/>
          <w:color w:val="000000" w:themeColor="text1"/>
          <w:sz w:val="24"/>
          <w:szCs w:val="24"/>
        </w:rPr>
        <w:t>28793</w:t>
      </w:r>
      <w:r w:rsidR="000F6B3A" w:rsidRPr="00312E34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312E34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312E3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12E3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312E3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312E3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312E3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312E3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312E34">
        <w:rPr>
          <w:rFonts w:ascii="Lato" w:hAnsi="Lato" w:cs="Arial"/>
          <w:color w:val="000000" w:themeColor="text1"/>
          <w:sz w:val="24"/>
          <w:szCs w:val="24"/>
        </w:rPr>
        <w:t>.</w:t>
      </w:r>
      <w:r w:rsidRPr="00312E3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 w:rsidRPr="00312E34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312E3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312E3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312E3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312E3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312E3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46FBB436" w:rsidR="00F94D03" w:rsidRPr="00312E3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312E34"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</w:t>
            </w:r>
            <w:r w:rsidR="00D5151C"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312E3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312E3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312E3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7D9E1DAC" w14:textId="77777777" w:rsidR="00312E34" w:rsidRPr="00312E34" w:rsidRDefault="00312E34" w:rsidP="00312E34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NIEPUBLICZNY ZAKŁAD OPIEKI ZDROWOTNEJ</w:t>
            </w:r>
          </w:p>
          <w:p w14:paraId="35E54C17" w14:textId="77777777" w:rsidR="00312E34" w:rsidRPr="00312E34" w:rsidRDefault="00312E34" w:rsidP="00312E34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PRZYCHODNIA MEDYCYNY RODZINNEJ SPÓŁKA Z</w:t>
            </w:r>
          </w:p>
          <w:p w14:paraId="38A4EAE5" w14:textId="77777777" w:rsidR="00312E34" w:rsidRPr="00312E34" w:rsidRDefault="00312E34" w:rsidP="00312E34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OGRANICZONĄ ODPOWIEDZIALNOŚCIĄ</w:t>
            </w:r>
          </w:p>
          <w:p w14:paraId="0E97CE91" w14:textId="29D4132F" w:rsidR="00F94D03" w:rsidRPr="00312E34" w:rsidRDefault="00312E34" w:rsidP="00312E34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11, 41-600 Świętochłowice</w:t>
            </w:r>
          </w:p>
        </w:tc>
      </w:tr>
      <w:tr w:rsidR="00BE58D4" w:rsidRPr="00312E3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312E3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312E3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17030D98" w:rsidR="00F94D03" w:rsidRPr="00312E34" w:rsidRDefault="00312E34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Cyfrowego dla 4 osób</w:t>
            </w:r>
          </w:p>
        </w:tc>
      </w:tr>
      <w:bookmarkEnd w:id="0"/>
      <w:tr w:rsidR="00BE58D4" w:rsidRPr="00312E3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312E3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312E3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66DE52B" w:rsidR="00F94D03" w:rsidRPr="00312E3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312E34"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8D5BAA"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312E34"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312E3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312E3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312E3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0769E5CD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312E34"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312E34" w:rsidRPr="00312E3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05</w:t>
            </w:r>
            <w:r w:rsidR="006C0DB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C0360E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0360E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C0360E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0ED90570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Przedmiotem zamówienia jest/są Szkolenie przeprowadzone w ramach programu</w:t>
      </w:r>
    </w:p>
    <w:p w14:paraId="36B25C00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Dostępność Plus dla AOS, w tym:</w:t>
      </w:r>
    </w:p>
    <w:p w14:paraId="73803C52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Plan szkolenia: Dostępne dokumenty zgodne z WCAG 2.1</w:t>
      </w:r>
    </w:p>
    <w:p w14:paraId="19970B34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312E34">
        <w:rPr>
          <w:rFonts w:ascii="Lato" w:hAnsi="Lato"/>
          <w:color w:val="000000" w:themeColor="text1"/>
          <w:sz w:val="24"/>
          <w:szCs w:val="24"/>
          <w:u w:val="single"/>
        </w:rPr>
        <w:t>Blok 1: Wprowadzenie do WCAG 2.1 oraz dostępności cyfrowej</w:t>
      </w:r>
    </w:p>
    <w:p w14:paraId="529595A4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Wprowadzenie do WCAG</w:t>
      </w:r>
    </w:p>
    <w:p w14:paraId="4F9AA6EB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Cele i zasady dost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ę</w:t>
      </w:r>
      <w:r w:rsidRPr="00312E34">
        <w:rPr>
          <w:rFonts w:ascii="Lato" w:hAnsi="Lato"/>
          <w:color w:val="000000" w:themeColor="text1"/>
          <w:sz w:val="24"/>
          <w:szCs w:val="24"/>
        </w:rPr>
        <w:t>pno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ś</w:t>
      </w:r>
      <w:r w:rsidRPr="00312E34">
        <w:rPr>
          <w:rFonts w:ascii="Lato" w:hAnsi="Lato"/>
          <w:color w:val="000000" w:themeColor="text1"/>
          <w:sz w:val="24"/>
          <w:szCs w:val="24"/>
        </w:rPr>
        <w:t>ci cyfrowej (POUR)</w:t>
      </w:r>
    </w:p>
    <w:p w14:paraId="7B026640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Poziomy zgodno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ś</w:t>
      </w:r>
      <w:r w:rsidRPr="00312E34">
        <w:rPr>
          <w:rFonts w:ascii="Lato" w:hAnsi="Lato"/>
          <w:color w:val="000000" w:themeColor="text1"/>
          <w:sz w:val="24"/>
          <w:szCs w:val="24"/>
        </w:rPr>
        <w:t>ci: A, AA</w:t>
      </w:r>
    </w:p>
    <w:p w14:paraId="2619A022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Grupy u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ż</w:t>
      </w:r>
      <w:r w:rsidRPr="00312E34">
        <w:rPr>
          <w:rFonts w:ascii="Lato" w:hAnsi="Lato"/>
          <w:color w:val="000000" w:themeColor="text1"/>
          <w:sz w:val="24"/>
          <w:szCs w:val="24"/>
        </w:rPr>
        <w:t>ytkownik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w, dla kt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rych tworzymy dost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ę</w:t>
      </w:r>
      <w:r w:rsidRPr="00312E34">
        <w:rPr>
          <w:rFonts w:ascii="Lato" w:hAnsi="Lato"/>
          <w:color w:val="000000" w:themeColor="text1"/>
          <w:sz w:val="24"/>
          <w:szCs w:val="24"/>
        </w:rPr>
        <w:t>pne tre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ś</w:t>
      </w:r>
      <w:r w:rsidRPr="00312E34">
        <w:rPr>
          <w:rFonts w:ascii="Lato" w:hAnsi="Lato"/>
          <w:color w:val="000000" w:themeColor="text1"/>
          <w:sz w:val="24"/>
          <w:szCs w:val="24"/>
        </w:rPr>
        <w:t>ci</w:t>
      </w:r>
    </w:p>
    <w:p w14:paraId="40210DFF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312E34">
        <w:rPr>
          <w:rFonts w:ascii="Lato" w:hAnsi="Lato"/>
          <w:color w:val="000000" w:themeColor="text1"/>
          <w:sz w:val="24"/>
          <w:szCs w:val="24"/>
          <w:u w:val="single"/>
        </w:rPr>
        <w:t>Blok 2: Dokumenty elektroniczne a dostępność</w:t>
      </w:r>
    </w:p>
    <w:p w14:paraId="4F22BAB7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Typowe formaty dokument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w: PDF, DOCX, PPTX, HTML</w:t>
      </w:r>
    </w:p>
    <w:p w14:paraId="0261D879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Dlaczego dokumenty musz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ą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by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ć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dost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ę</w:t>
      </w:r>
      <w:r w:rsidRPr="00312E34">
        <w:rPr>
          <w:rFonts w:ascii="Lato" w:hAnsi="Lato"/>
          <w:color w:val="000000" w:themeColor="text1"/>
          <w:sz w:val="24"/>
          <w:szCs w:val="24"/>
        </w:rPr>
        <w:t>pne?</w:t>
      </w:r>
    </w:p>
    <w:p w14:paraId="7EBA5333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O Przykłady zastosowań (urzędy, edukacja, sektor prywatny)</w:t>
      </w:r>
    </w:p>
    <w:p w14:paraId="391C25BD" w14:textId="21F707DF" w:rsid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O Obowiązki prawne (np. ustawa o dostępności, EN 301</w:t>
      </w:r>
      <w:r>
        <w:rPr>
          <w:rFonts w:ascii="Lato" w:hAnsi="Lato"/>
          <w:color w:val="000000" w:themeColor="text1"/>
          <w:sz w:val="24"/>
          <w:szCs w:val="24"/>
        </w:rPr>
        <w:t> </w:t>
      </w:r>
      <w:r w:rsidRPr="00312E34">
        <w:rPr>
          <w:rFonts w:ascii="Lato" w:hAnsi="Lato"/>
          <w:color w:val="000000" w:themeColor="text1"/>
          <w:sz w:val="24"/>
          <w:szCs w:val="24"/>
        </w:rPr>
        <w:t>549)</w:t>
      </w:r>
    </w:p>
    <w:p w14:paraId="17FDEBE1" w14:textId="77777777" w:rsid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D459A64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312E34">
        <w:rPr>
          <w:rFonts w:ascii="Lato" w:hAnsi="Lato"/>
          <w:color w:val="000000" w:themeColor="text1"/>
          <w:sz w:val="24"/>
          <w:szCs w:val="24"/>
          <w:u w:val="single"/>
        </w:rPr>
        <w:lastRenderedPageBreak/>
        <w:t>Blok 3: Tworzenie dostępnych dokumentów w Wordzie (DOCX)</w:t>
      </w:r>
    </w:p>
    <w:p w14:paraId="2240E94A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Struktura nag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łó</w:t>
      </w:r>
      <w:r w:rsidRPr="00312E34">
        <w:rPr>
          <w:rFonts w:ascii="Lato" w:hAnsi="Lato"/>
          <w:color w:val="000000" w:themeColor="text1"/>
          <w:sz w:val="24"/>
          <w:szCs w:val="24"/>
        </w:rPr>
        <w:t>wk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 i styl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</w:t>
      </w:r>
    </w:p>
    <w:p w14:paraId="2F427235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Tekst alternatywny dla grafik</w:t>
      </w:r>
    </w:p>
    <w:p w14:paraId="2324292E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Tabele 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zasady tworzenia i opis nag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łó</w:t>
      </w:r>
      <w:r w:rsidRPr="00312E34">
        <w:rPr>
          <w:rFonts w:ascii="Lato" w:hAnsi="Lato"/>
          <w:color w:val="000000" w:themeColor="text1"/>
          <w:sz w:val="24"/>
          <w:szCs w:val="24"/>
        </w:rPr>
        <w:t>wk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</w:t>
      </w:r>
    </w:p>
    <w:p w14:paraId="3D4C9FF4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Kolory, kontrasty, czcionki</w:t>
      </w:r>
    </w:p>
    <w:p w14:paraId="3FA1301A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312E34">
        <w:rPr>
          <w:rFonts w:ascii="Lato" w:hAnsi="Lato"/>
          <w:color w:val="000000" w:themeColor="text1"/>
          <w:sz w:val="24"/>
          <w:szCs w:val="24"/>
          <w:u w:val="single"/>
        </w:rPr>
        <w:t>Blok 4: Dostępne pliki PDF</w:t>
      </w:r>
    </w:p>
    <w:p w14:paraId="25BF34D5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R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óż</w:t>
      </w:r>
      <w:r w:rsidRPr="00312E34">
        <w:rPr>
          <w:rFonts w:ascii="Lato" w:hAnsi="Lato"/>
          <w:color w:val="000000" w:themeColor="text1"/>
          <w:sz w:val="24"/>
          <w:szCs w:val="24"/>
        </w:rPr>
        <w:t>nice mi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ę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dzy plikiem 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„</w:t>
      </w:r>
      <w:r w:rsidRPr="00312E34">
        <w:rPr>
          <w:rFonts w:ascii="Lato" w:hAnsi="Lato"/>
          <w:color w:val="000000" w:themeColor="text1"/>
          <w:sz w:val="24"/>
          <w:szCs w:val="24"/>
        </w:rPr>
        <w:t>drukowym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”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a 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„</w:t>
      </w:r>
      <w:r w:rsidRPr="00312E34">
        <w:rPr>
          <w:rFonts w:ascii="Lato" w:hAnsi="Lato"/>
          <w:color w:val="000000" w:themeColor="text1"/>
          <w:sz w:val="24"/>
          <w:szCs w:val="24"/>
        </w:rPr>
        <w:t>dost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ę</w:t>
      </w:r>
      <w:r w:rsidRPr="00312E34">
        <w:rPr>
          <w:rFonts w:ascii="Lato" w:hAnsi="Lato"/>
          <w:color w:val="000000" w:themeColor="text1"/>
          <w:sz w:val="24"/>
          <w:szCs w:val="24"/>
        </w:rPr>
        <w:t>pnym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”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PDF</w:t>
      </w:r>
    </w:p>
    <w:p w14:paraId="335A8B9F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Tworzenie dost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ę</w:t>
      </w:r>
      <w:r w:rsidRPr="00312E34">
        <w:rPr>
          <w:rFonts w:ascii="Lato" w:hAnsi="Lato"/>
          <w:color w:val="000000" w:themeColor="text1"/>
          <w:sz w:val="24"/>
          <w:szCs w:val="24"/>
        </w:rPr>
        <w:t>pnych PDF z Worda</w:t>
      </w:r>
    </w:p>
    <w:p w14:paraId="33AB2E1A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Etykietowanie i porz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ą</w:t>
      </w:r>
      <w:r w:rsidRPr="00312E34">
        <w:rPr>
          <w:rFonts w:ascii="Lato" w:hAnsi="Lato"/>
          <w:color w:val="000000" w:themeColor="text1"/>
          <w:sz w:val="24"/>
          <w:szCs w:val="24"/>
        </w:rPr>
        <w:t>dek odczytu (tagowanie PDF)</w:t>
      </w:r>
    </w:p>
    <w:p w14:paraId="49145F08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Narz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ę</w:t>
      </w:r>
      <w:r w:rsidRPr="00312E34">
        <w:rPr>
          <w:rFonts w:ascii="Lato" w:hAnsi="Lato"/>
          <w:color w:val="000000" w:themeColor="text1"/>
          <w:sz w:val="24"/>
          <w:szCs w:val="24"/>
        </w:rPr>
        <w:t>dzia do sprawdzania dost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ę</w:t>
      </w:r>
      <w:r w:rsidRPr="00312E34">
        <w:rPr>
          <w:rFonts w:ascii="Lato" w:hAnsi="Lato"/>
          <w:color w:val="000000" w:themeColor="text1"/>
          <w:sz w:val="24"/>
          <w:szCs w:val="24"/>
        </w:rPr>
        <w:t>pno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ś</w:t>
      </w:r>
      <w:r w:rsidRPr="00312E34">
        <w:rPr>
          <w:rFonts w:ascii="Lato" w:hAnsi="Lato"/>
          <w:color w:val="000000" w:themeColor="text1"/>
          <w:sz w:val="24"/>
          <w:szCs w:val="24"/>
        </w:rPr>
        <w:t>ci PDF (Adobe Acrobat, PAC)</w:t>
      </w:r>
    </w:p>
    <w:p w14:paraId="2D8E899A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312E34">
        <w:rPr>
          <w:rFonts w:ascii="Lato" w:hAnsi="Lato"/>
          <w:color w:val="000000" w:themeColor="text1"/>
          <w:sz w:val="24"/>
          <w:szCs w:val="24"/>
          <w:u w:val="single"/>
        </w:rPr>
        <w:t>Blok 5: Dostępność prezentacji PowerPoint (PPTX)</w:t>
      </w:r>
    </w:p>
    <w:p w14:paraId="5041AEAA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Szablony i uk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ł</w:t>
      </w:r>
      <w:r w:rsidRPr="00312E34">
        <w:rPr>
          <w:rFonts w:ascii="Lato" w:hAnsi="Lato"/>
          <w:color w:val="000000" w:themeColor="text1"/>
          <w:sz w:val="24"/>
          <w:szCs w:val="24"/>
        </w:rPr>
        <w:t>ady slajd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</w:t>
      </w:r>
    </w:p>
    <w:p w14:paraId="02D681CF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Tekst alternatywny dla obraz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 i wykres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</w:t>
      </w:r>
    </w:p>
    <w:p w14:paraId="7A3E91B3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Porz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ą</w:t>
      </w:r>
      <w:r w:rsidRPr="00312E34">
        <w:rPr>
          <w:rFonts w:ascii="Lato" w:hAnsi="Lato"/>
          <w:color w:val="000000" w:themeColor="text1"/>
          <w:sz w:val="24"/>
          <w:szCs w:val="24"/>
        </w:rPr>
        <w:t>dek odczytu element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 slajdu</w:t>
      </w:r>
    </w:p>
    <w:p w14:paraId="4D688660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Unikanie migaj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ą</w:t>
      </w:r>
      <w:r w:rsidRPr="00312E34">
        <w:rPr>
          <w:rFonts w:ascii="Lato" w:hAnsi="Lato"/>
          <w:color w:val="000000" w:themeColor="text1"/>
          <w:sz w:val="24"/>
          <w:szCs w:val="24"/>
        </w:rPr>
        <w:t>cych element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 i zb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ę</w:t>
      </w:r>
      <w:r w:rsidRPr="00312E34">
        <w:rPr>
          <w:rFonts w:ascii="Lato" w:hAnsi="Lato"/>
          <w:color w:val="000000" w:themeColor="text1"/>
          <w:sz w:val="24"/>
          <w:szCs w:val="24"/>
        </w:rPr>
        <w:t>dnych animacji</w:t>
      </w:r>
    </w:p>
    <w:p w14:paraId="3DF7F581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312E34">
        <w:rPr>
          <w:rFonts w:ascii="Lato" w:hAnsi="Lato"/>
          <w:color w:val="000000" w:themeColor="text1"/>
          <w:sz w:val="24"/>
          <w:szCs w:val="24"/>
          <w:u w:val="single"/>
        </w:rPr>
        <w:t>Blok 6: Walidacja i narzędzia wspierające dostępność</w:t>
      </w:r>
    </w:p>
    <w:p w14:paraId="6C922D87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lang w:val="en-US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  <w:lang w:val="en-US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  <w:lang w:val="en-US"/>
        </w:rPr>
        <w:t xml:space="preserve"> Automatyczne narz</w:t>
      </w:r>
      <w:r w:rsidRPr="00312E34">
        <w:rPr>
          <w:rFonts w:ascii="Lato" w:hAnsi="Lato" w:cs="Lato"/>
          <w:color w:val="000000" w:themeColor="text1"/>
          <w:sz w:val="24"/>
          <w:szCs w:val="24"/>
          <w:lang w:val="en-US"/>
        </w:rPr>
        <w:t>ę</w:t>
      </w:r>
      <w:r w:rsidRPr="00312E34">
        <w:rPr>
          <w:rFonts w:ascii="Lato" w:hAnsi="Lato"/>
          <w:color w:val="000000" w:themeColor="text1"/>
          <w:sz w:val="24"/>
          <w:szCs w:val="24"/>
          <w:lang w:val="en-US"/>
        </w:rPr>
        <w:t>dzia sprawdzaj</w:t>
      </w:r>
      <w:r w:rsidRPr="00312E34">
        <w:rPr>
          <w:rFonts w:ascii="Lato" w:hAnsi="Lato" w:cs="Lato"/>
          <w:color w:val="000000" w:themeColor="text1"/>
          <w:sz w:val="24"/>
          <w:szCs w:val="24"/>
          <w:lang w:val="en-US"/>
        </w:rPr>
        <w:t>ą</w:t>
      </w:r>
      <w:r w:rsidRPr="00312E34">
        <w:rPr>
          <w:rFonts w:ascii="Lato" w:hAnsi="Lato"/>
          <w:color w:val="000000" w:themeColor="text1"/>
          <w:sz w:val="24"/>
          <w:szCs w:val="24"/>
          <w:lang w:val="en-US"/>
        </w:rPr>
        <w:t>ce (Microsoft Accessibility Checker, Adobe</w:t>
      </w:r>
    </w:p>
    <w:p w14:paraId="3EE981D0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lang w:val="en-US"/>
        </w:rPr>
      </w:pPr>
      <w:r w:rsidRPr="00312E34">
        <w:rPr>
          <w:rFonts w:ascii="Lato" w:hAnsi="Lato"/>
          <w:color w:val="000000" w:themeColor="text1"/>
          <w:sz w:val="24"/>
          <w:szCs w:val="24"/>
          <w:lang w:val="en-US"/>
        </w:rPr>
        <w:t>Acrobat Checker, PAC)</w:t>
      </w:r>
    </w:p>
    <w:p w14:paraId="1F25E673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Przegl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ą</w:t>
      </w:r>
      <w:r w:rsidRPr="00312E34">
        <w:rPr>
          <w:rFonts w:ascii="Lato" w:hAnsi="Lato"/>
          <w:color w:val="000000" w:themeColor="text1"/>
          <w:sz w:val="24"/>
          <w:szCs w:val="24"/>
        </w:rPr>
        <w:t>darki i czytniki ekranu NVDA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podstawy dzia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ł</w:t>
      </w:r>
      <w:r w:rsidRPr="00312E34">
        <w:rPr>
          <w:rFonts w:ascii="Lato" w:hAnsi="Lato"/>
          <w:color w:val="000000" w:themeColor="text1"/>
          <w:sz w:val="24"/>
          <w:szCs w:val="24"/>
        </w:rPr>
        <w:t>ania</w:t>
      </w:r>
    </w:p>
    <w:p w14:paraId="0C06941C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Checklisty i dobre praktyki tworzenia dost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ę</w:t>
      </w:r>
      <w:r w:rsidRPr="00312E34">
        <w:rPr>
          <w:rFonts w:ascii="Lato" w:hAnsi="Lato"/>
          <w:color w:val="000000" w:themeColor="text1"/>
          <w:sz w:val="24"/>
          <w:szCs w:val="24"/>
        </w:rPr>
        <w:t>pnych dokument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</w:t>
      </w:r>
    </w:p>
    <w:p w14:paraId="736CB0D7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312E34">
        <w:rPr>
          <w:rFonts w:ascii="Lato" w:hAnsi="Lato"/>
          <w:color w:val="000000" w:themeColor="text1"/>
          <w:sz w:val="24"/>
          <w:szCs w:val="24"/>
          <w:u w:val="single"/>
        </w:rPr>
        <w:t>Blok 7: Sesja pytań i odpowiedzi (do 45 minut)</w:t>
      </w:r>
    </w:p>
    <w:p w14:paraId="2BC90A90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Wyja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ś</w:t>
      </w:r>
      <w:r w:rsidRPr="00312E34">
        <w:rPr>
          <w:rFonts w:ascii="Lato" w:hAnsi="Lato"/>
          <w:color w:val="000000" w:themeColor="text1"/>
          <w:sz w:val="24"/>
          <w:szCs w:val="24"/>
        </w:rPr>
        <w:t>nienie w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ą</w:t>
      </w:r>
      <w:r w:rsidRPr="00312E34">
        <w:rPr>
          <w:rFonts w:ascii="Lato" w:hAnsi="Lato"/>
          <w:color w:val="000000" w:themeColor="text1"/>
          <w:sz w:val="24"/>
          <w:szCs w:val="24"/>
        </w:rPr>
        <w:t>tpliwo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ś</w:t>
      </w:r>
      <w:r w:rsidRPr="00312E34">
        <w:rPr>
          <w:rFonts w:ascii="Lato" w:hAnsi="Lato"/>
          <w:color w:val="000000" w:themeColor="text1"/>
          <w:sz w:val="24"/>
          <w:szCs w:val="24"/>
        </w:rPr>
        <w:t>ci z wcze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ś</w:t>
      </w:r>
      <w:r w:rsidRPr="00312E34">
        <w:rPr>
          <w:rFonts w:ascii="Lato" w:hAnsi="Lato"/>
          <w:color w:val="000000" w:themeColor="text1"/>
          <w:sz w:val="24"/>
          <w:szCs w:val="24"/>
        </w:rPr>
        <w:t>niejszych blok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</w:t>
      </w:r>
    </w:p>
    <w:p w14:paraId="5AA703DD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Om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wienie konkretnych przypadk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 uczestnik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</w:t>
      </w:r>
    </w:p>
    <w:p w14:paraId="544C0F0C" w14:textId="77777777" w:rsid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312E34">
        <w:rPr>
          <w:rFonts w:ascii="Lato" w:hAnsi="Lato"/>
          <w:color w:val="000000" w:themeColor="text1"/>
          <w:sz w:val="24"/>
          <w:szCs w:val="24"/>
        </w:rPr>
        <w:t>Dyskusja: jak wdra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ż</w:t>
      </w:r>
      <w:r w:rsidRPr="00312E34">
        <w:rPr>
          <w:rFonts w:ascii="Lato" w:hAnsi="Lato"/>
          <w:color w:val="000000" w:themeColor="text1"/>
          <w:sz w:val="24"/>
          <w:szCs w:val="24"/>
        </w:rPr>
        <w:t>a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ć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dost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ę</w:t>
      </w:r>
      <w:r w:rsidRPr="00312E34">
        <w:rPr>
          <w:rFonts w:ascii="Lato" w:hAnsi="Lato"/>
          <w:color w:val="000000" w:themeColor="text1"/>
          <w:sz w:val="24"/>
          <w:szCs w:val="24"/>
        </w:rPr>
        <w:t>pno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ść</w:t>
      </w:r>
      <w:r w:rsidRPr="00312E34">
        <w:rPr>
          <w:rFonts w:ascii="Lato" w:hAnsi="Lato"/>
          <w:color w:val="000000" w:themeColor="text1"/>
          <w:sz w:val="24"/>
          <w:szCs w:val="24"/>
        </w:rPr>
        <w:t xml:space="preserve"> dokument</w:t>
      </w:r>
      <w:r w:rsidRPr="00312E34">
        <w:rPr>
          <w:rFonts w:ascii="Lato" w:hAnsi="Lato" w:cs="Lato"/>
          <w:color w:val="000000" w:themeColor="text1"/>
          <w:sz w:val="24"/>
          <w:szCs w:val="24"/>
        </w:rPr>
        <w:t>ó</w:t>
      </w:r>
      <w:r w:rsidRPr="00312E34">
        <w:rPr>
          <w:rFonts w:ascii="Lato" w:hAnsi="Lato"/>
          <w:color w:val="000000" w:themeColor="text1"/>
          <w:sz w:val="24"/>
          <w:szCs w:val="24"/>
        </w:rPr>
        <w:t>w w praktyce?</w:t>
      </w:r>
    </w:p>
    <w:p w14:paraId="057CEFFD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04EA306E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312E34">
        <w:rPr>
          <w:rFonts w:ascii="Lato" w:hAnsi="Lato"/>
          <w:b/>
          <w:bCs/>
          <w:color w:val="000000" w:themeColor="text1"/>
          <w:sz w:val="24"/>
          <w:szCs w:val="24"/>
        </w:rPr>
        <w:t>Szczegóły szkolenia:</w:t>
      </w:r>
    </w:p>
    <w:p w14:paraId="2750A31C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1. Szkolenie stacjonarne</w:t>
      </w:r>
    </w:p>
    <w:p w14:paraId="5B8E3705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2. Uczestnik po szkoleniu otrzymuje:</w:t>
      </w:r>
    </w:p>
    <w:p w14:paraId="79E1B073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• certyfikat/zaświadczenie ukończenia szkolenia</w:t>
      </w:r>
    </w:p>
    <w:p w14:paraId="623B32B9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• Należy wykonać dokumentację zdjęciową w trakcie</w:t>
      </w:r>
    </w:p>
    <w:p w14:paraId="1415C24B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• szkolenia</w:t>
      </w:r>
    </w:p>
    <w:p w14:paraId="21CB7DFB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• Przekazać ewentualne dodatkowe materiały</w:t>
      </w:r>
    </w:p>
    <w:p w14:paraId="16ACCBA5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• szkoleniowe</w:t>
      </w:r>
    </w:p>
    <w:p w14:paraId="7E0D3B06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• Przygotowanie listy obecności obligatoryjnie</w:t>
      </w:r>
    </w:p>
    <w:p w14:paraId="4272D527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• podpisaną przez prowadzącego szkolenie i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312E34">
        <w:rPr>
          <w:rFonts w:ascii="Lato" w:hAnsi="Lato"/>
          <w:color w:val="000000" w:themeColor="text1"/>
          <w:sz w:val="24"/>
          <w:szCs w:val="24"/>
        </w:rPr>
        <w:t>uczestników szkolenia</w:t>
      </w:r>
    </w:p>
    <w:p w14:paraId="7FB93CC5" w14:textId="4A68090B" w:rsid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312E34">
        <w:rPr>
          <w:rFonts w:ascii="Lato" w:hAnsi="Lato"/>
          <w:color w:val="000000" w:themeColor="text1"/>
          <w:sz w:val="24"/>
          <w:szCs w:val="24"/>
        </w:rPr>
        <w:t>• Czas szkolenia minimum 7 h dydaktycznych</w:t>
      </w:r>
    </w:p>
    <w:p w14:paraId="3A77A91A" w14:textId="77777777" w:rsidR="00312E34" w:rsidRPr="00312E34" w:rsidRDefault="00312E34" w:rsidP="00312E34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4490A1C" w14:textId="082CC8B3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F75126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F75126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3AF70592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312E34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312E34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F75126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681D6018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F75126">
        <w:rPr>
          <w:rFonts w:ascii="Lato" w:hAnsi="Lato"/>
          <w:color w:val="000000" w:themeColor="text1"/>
          <w:sz w:val="24"/>
          <w:szCs w:val="24"/>
        </w:rPr>
        <w:t>500 006</w:t>
      </w:r>
      <w:r w:rsidR="00F75126">
        <w:rPr>
          <w:rFonts w:ascii="Lato" w:hAnsi="Lato"/>
          <w:color w:val="000000" w:themeColor="text1"/>
          <w:sz w:val="24"/>
          <w:szCs w:val="24"/>
        </w:rPr>
        <w:t> </w:t>
      </w:r>
      <w:r w:rsidR="00F75126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Projektu grantowego pn. „Dostępność Plus dla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lastRenderedPageBreak/>
        <w:t>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4D71"/>
    <w:rsid w:val="00066478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12E34"/>
    <w:rsid w:val="0035039C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C0DB1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338D3"/>
    <w:rsid w:val="00B61571"/>
    <w:rsid w:val="00B8242B"/>
    <w:rsid w:val="00B8397B"/>
    <w:rsid w:val="00B95CA8"/>
    <w:rsid w:val="00BA1860"/>
    <w:rsid w:val="00BE2385"/>
    <w:rsid w:val="00BE58D4"/>
    <w:rsid w:val="00C0360E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868EA"/>
    <w:rsid w:val="00EB09CA"/>
    <w:rsid w:val="00EC266A"/>
    <w:rsid w:val="00EC6D7F"/>
    <w:rsid w:val="00EE3EBA"/>
    <w:rsid w:val="00F226E7"/>
    <w:rsid w:val="00F30E39"/>
    <w:rsid w:val="00F67BE0"/>
    <w:rsid w:val="00F71D97"/>
    <w:rsid w:val="00F75126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854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7</cp:revision>
  <cp:lastPrinted>2026-01-26T19:44:00Z</cp:lastPrinted>
  <dcterms:created xsi:type="dcterms:W3CDTF">2026-01-26T07:36:00Z</dcterms:created>
  <dcterms:modified xsi:type="dcterms:W3CDTF">2026-01-27T20:38:00Z</dcterms:modified>
</cp:coreProperties>
</file>